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right="1241"/>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2000250" cy="1816100"/>
            <wp:effectExtent b="0" l="0" r="0" t="0"/>
            <wp:docPr descr="A logo for a dog&#10;&#10;AI-generated content may be incorrect." id="3" name="image1.png"/>
            <a:graphic>
              <a:graphicData uri="http://schemas.openxmlformats.org/drawingml/2006/picture">
                <pic:pic>
                  <pic:nvPicPr>
                    <pic:cNvPr descr="A logo for a dog&#10;&#10;AI-generated content may be incorrect." id="0" name="image1.png"/>
                    <pic:cNvPicPr preferRelativeResize="0"/>
                  </pic:nvPicPr>
                  <pic:blipFill>
                    <a:blip r:embed="rId7"/>
                    <a:srcRect b="0" l="0" r="0" t="0"/>
                    <a:stretch>
                      <a:fillRect/>
                    </a:stretch>
                  </pic:blipFill>
                  <pic:spPr>
                    <a:xfrm>
                      <a:off x="0" y="0"/>
                      <a:ext cx="200025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right="124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spacing w:after="0" w:line="240" w:lineRule="auto"/>
        <w:ind w:right="124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240" w:lineRule="auto"/>
        <w:ind w:right="1241"/>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spacing w:after="0" w:line="240" w:lineRule="auto"/>
        <w:ind w:right="1241"/>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CreamCityPAH </w:t>
      </w:r>
      <w:r w:rsidDel="00000000" w:rsidR="00000000" w:rsidRPr="00000000">
        <w:rPr>
          <w:rtl w:val="0"/>
        </w:rPr>
      </w:r>
    </w:p>
    <w:p w:rsidR="00000000" w:rsidDel="00000000" w:rsidP="00000000" w:rsidRDefault="00000000" w:rsidRPr="00000000" w14:paraId="00000006">
      <w:pPr>
        <w:spacing w:after="0" w:before="145" w:line="240" w:lineRule="auto"/>
        <w:ind w:right="2705"/>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June 2025 Meeting Minutes </w:t>
      </w:r>
      <w:r w:rsidDel="00000000" w:rsidR="00000000" w:rsidRPr="00000000">
        <w:rPr>
          <w:rtl w:val="0"/>
        </w:rPr>
      </w:r>
    </w:p>
    <w:p w:rsidR="00000000" w:rsidDel="00000000" w:rsidP="00000000" w:rsidRDefault="00000000" w:rsidRPr="00000000" w14:paraId="00000007">
      <w:pPr>
        <w:spacing w:after="0" w:before="55" w:line="240" w:lineRule="auto"/>
        <w:ind w:right="3373"/>
        <w:jc w:val="both"/>
        <w:rPr>
          <w:rFonts w:ascii="Times New Roman" w:cs="Times New Roman" w:eastAsia="Times New Roman" w:hAnsi="Times New Roman"/>
        </w:rPr>
      </w:pPr>
      <w:r w:rsidDel="00000000" w:rsidR="00000000" w:rsidRPr="00000000">
        <w:rPr>
          <w:rFonts w:ascii="Arial" w:cs="Arial" w:eastAsia="Arial" w:hAnsi="Arial"/>
          <w:color w:val="000000"/>
          <w:u w:val="single"/>
          <w:rtl w:val="0"/>
        </w:rPr>
        <w:t xml:space="preserve">06/02/2025</w:t>
      </w:r>
      <w:r w:rsidDel="00000000" w:rsidR="00000000" w:rsidRPr="00000000">
        <w:rPr>
          <w:rtl w:val="0"/>
        </w:rPr>
      </w:r>
    </w:p>
    <w:p w:rsidR="00000000" w:rsidDel="00000000" w:rsidP="00000000" w:rsidRDefault="00000000" w:rsidRPr="00000000" w14:paraId="00000008">
      <w:pPr>
        <w:spacing w:after="0" w:before="429" w:line="240" w:lineRule="auto"/>
        <w:ind w:left="180" w:hanging="159"/>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I. Call to Order </w:t>
      </w:r>
      <w:r w:rsidDel="00000000" w:rsidR="00000000" w:rsidRPr="00000000">
        <w:rPr>
          <w:rFonts w:ascii="Arial" w:cs="Arial" w:eastAsia="Arial" w:hAnsi="Arial"/>
          <w:color w:val="000000"/>
          <w:rtl w:val="0"/>
        </w:rPr>
        <w:t xml:space="preserve">7:03 PM</w:t>
      </w:r>
      <w:r w:rsidDel="00000000" w:rsidR="00000000" w:rsidRPr="00000000">
        <w:rPr>
          <w:rtl w:val="0"/>
        </w:rPr>
      </w:r>
    </w:p>
    <w:p w:rsidR="00000000" w:rsidDel="00000000" w:rsidP="00000000" w:rsidRDefault="00000000" w:rsidRPr="00000000" w14:paraId="00000009">
      <w:pPr>
        <w:spacing w:after="0" w:before="179" w:line="240" w:lineRule="auto"/>
        <w:ind w:left="200" w:right="173" w:firstLine="3.000000000000007"/>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Meeting of Cream City PAH was held on June 6th, 2025. Meeting held on CREAM CITY PAH discord server. </w:t>
      </w:r>
      <w:r w:rsidDel="00000000" w:rsidR="00000000" w:rsidRPr="00000000">
        <w:rPr>
          <w:rtl w:val="0"/>
        </w:rPr>
      </w:r>
    </w:p>
    <w:p w:rsidR="00000000" w:rsidDel="00000000" w:rsidP="00000000" w:rsidRDefault="00000000" w:rsidRPr="00000000" w14:paraId="0000000A">
      <w:pPr>
        <w:spacing w:after="0" w:before="415" w:line="240" w:lineRule="auto"/>
        <w:ind w:left="199" w:firstLine="0"/>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II. Attendance </w:t>
      </w:r>
      <w:r w:rsidDel="00000000" w:rsidR="00000000" w:rsidRPr="00000000">
        <w:rPr>
          <w:rtl w:val="0"/>
        </w:rPr>
      </w:r>
    </w:p>
    <w:tbl>
      <w:tblPr>
        <w:tblStyle w:val="Table1"/>
        <w:tblW w:w="2725.0" w:type="dxa"/>
        <w:jc w:val="left"/>
        <w:tblLayout w:type="fixed"/>
        <w:tblLook w:val="0400"/>
      </w:tblPr>
      <w:tblGrid>
        <w:gridCol w:w="1346"/>
        <w:gridCol w:w="1379"/>
        <w:tblGridChange w:id="0">
          <w:tblGrid>
            <w:gridCol w:w="1346"/>
            <w:gridCol w:w="1379"/>
          </w:tblGrid>
        </w:tblGridChange>
      </w:tblGrid>
      <w:tr>
        <w:trPr>
          <w:cantSplit w:val="0"/>
          <w:trHeight w:val="57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ind w:left="118" w:firstLine="0"/>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Present: </w:t>
            </w: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Laz </w:t>
            </w:r>
          </w:p>
          <w:p w:rsidR="00000000" w:rsidDel="00000000" w:rsidP="00000000" w:rsidRDefault="00000000" w:rsidRPr="00000000" w14:paraId="0000000D">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Griso </w:t>
            </w:r>
          </w:p>
          <w:p w:rsidR="00000000" w:rsidDel="00000000" w:rsidP="00000000" w:rsidRDefault="00000000" w:rsidRPr="00000000" w14:paraId="0000000E">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 </w:t>
            </w:r>
          </w:p>
          <w:p w:rsidR="00000000" w:rsidDel="00000000" w:rsidP="00000000" w:rsidRDefault="00000000" w:rsidRPr="00000000" w14:paraId="0000000F">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Purin </w:t>
            </w:r>
          </w:p>
          <w:p w:rsidR="00000000" w:rsidDel="00000000" w:rsidP="00000000" w:rsidRDefault="00000000" w:rsidRPr="00000000" w14:paraId="00000010">
            <w:pPr>
              <w:spacing w:after="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Apex </w:t>
            </w:r>
          </w:p>
          <w:p w:rsidR="00000000" w:rsidDel="00000000" w:rsidP="00000000" w:rsidRDefault="00000000" w:rsidRPr="00000000" w14:paraId="00000011">
            <w:pPr>
              <w:spacing w:after="0" w:before="5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2">
            <w:pPr>
              <w:spacing w:after="0" w:before="50" w:line="240" w:lineRule="auto"/>
              <w:ind w:left="118" w:right="45" w:hanging="4.0000000000000036"/>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Absent</w:t>
            </w:r>
            <w:r w:rsidDel="00000000" w:rsidR="00000000" w:rsidRPr="00000000">
              <w:rPr>
                <w:rtl w:val="0"/>
              </w:rPr>
            </w:r>
          </w:p>
          <w:p w:rsidR="00000000" w:rsidDel="00000000" w:rsidP="00000000" w:rsidRDefault="00000000" w:rsidRPr="00000000" w14:paraId="00000013">
            <w:pPr>
              <w:spacing w:after="0" w:before="5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before="50" w:line="240" w:lineRule="auto"/>
              <w:ind w:left="111" w:firstLine="0"/>
              <w:jc w:val="both"/>
              <w:rPr>
                <w:rFonts w:ascii="Times New Roman" w:cs="Times New Roman" w:eastAsia="Times New Roman" w:hAnsi="Times New Roman"/>
              </w:rPr>
            </w:pPr>
            <w:r w:rsidDel="00000000" w:rsidR="00000000" w:rsidRPr="00000000">
              <w:rPr>
                <w:rFonts w:ascii="Arial" w:cs="Arial" w:eastAsia="Arial" w:hAnsi="Arial"/>
                <w:b w:val="1"/>
                <w:i w:val="1"/>
                <w:color w:val="000000"/>
                <w:rtl w:val="0"/>
              </w:rPr>
              <w:t xml:space="preserve">Excused:</w:t>
            </w:r>
            <w:r w:rsidDel="00000000" w:rsidR="00000000" w:rsidRPr="00000000">
              <w:rPr>
                <w:rtl w:val="0"/>
              </w:rPr>
            </w:r>
          </w:p>
          <w:p w:rsidR="00000000" w:rsidDel="00000000" w:rsidP="00000000" w:rsidRDefault="00000000" w:rsidRPr="00000000" w14:paraId="00000015">
            <w:pPr>
              <w:spacing w:after="0" w:before="50" w:line="240" w:lineRule="auto"/>
              <w:ind w:left="111"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50" w:line="240" w:lineRule="auto"/>
              <w:jc w:val="both"/>
              <w:rPr>
                <w:rFonts w:ascii="Times New Roman" w:cs="Times New Roman" w:eastAsia="Times New Roman" w:hAnsi="Times New Roman"/>
              </w:rPr>
            </w:pPr>
            <w:r w:rsidDel="00000000" w:rsidR="00000000" w:rsidRPr="00000000">
              <w:rPr>
                <w:rFonts w:ascii="Arial" w:cs="Arial" w:eastAsia="Arial" w:hAnsi="Arial"/>
                <w:b w:val="1"/>
                <w:i w:val="1"/>
                <w:color w:val="000000"/>
                <w:rtl w:val="0"/>
              </w:rPr>
              <w:t xml:space="preserve"> </w:t>
            </w:r>
            <w:r w:rsidDel="00000000" w:rsidR="00000000" w:rsidRPr="00000000">
              <w:rPr>
                <w:rtl w:val="0"/>
              </w:rPr>
            </w:r>
          </w:p>
        </w:tc>
      </w:tr>
    </w:tbl>
    <w:p w:rsidR="00000000" w:rsidDel="00000000" w:rsidP="00000000" w:rsidRDefault="00000000" w:rsidRPr="00000000" w14:paraId="00000018">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ind w:left="3" w:firstLine="0"/>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III. General Reports </w:t>
      </w:r>
      <w:r w:rsidDel="00000000" w:rsidR="00000000" w:rsidRPr="00000000">
        <w:rPr>
          <w:rtl w:val="0"/>
        </w:rPr>
      </w:r>
    </w:p>
    <w:p w:rsidR="00000000" w:rsidDel="00000000" w:rsidP="00000000" w:rsidRDefault="00000000" w:rsidRPr="00000000" w14:paraId="0000001A">
      <w:pPr>
        <w:spacing w:after="0" w:before="170" w:line="240" w:lineRule="auto"/>
        <w:ind w:left="194" w:right="164" w:hanging="3.000000000000007"/>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President Report: </w:t>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Float is looking in fabulous shape, Al is pleased with how it looks, questions on float let Laz or Chai know. Information for kinky carnival red light district show and working things on for slides for cream city pah on Friday night, for recurring evets, parade and Tennis ball. </w:t>
      </w:r>
    </w:p>
    <w:p w:rsidR="00000000" w:rsidDel="00000000" w:rsidP="00000000" w:rsidRDefault="00000000" w:rsidRPr="00000000" w14:paraId="0000001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Few beer pods are left and had one volunteer join in and any spots open left. </w:t>
      </w:r>
    </w:p>
    <w:p w:rsidR="00000000" w:rsidDel="00000000" w:rsidP="00000000" w:rsidRDefault="00000000" w:rsidRPr="00000000" w14:paraId="0000002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anyone from ccpah to speak about our slides. </w:t>
      </w:r>
    </w:p>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30-90 second slides speech and speak to Laz and to advertise to CCPAH and tennis ball </w:t>
      </w:r>
    </w:p>
    <w:p w:rsidR="00000000" w:rsidDel="00000000" w:rsidP="00000000" w:rsidRDefault="00000000" w:rsidRPr="00000000" w14:paraId="0000002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before="170" w:line="240" w:lineRule="auto"/>
        <w:ind w:left="194" w:right="164" w:hanging="3.000000000000007"/>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Vice-President Report: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1">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pacing w:after="0" w:before="170" w:line="240" w:lineRule="auto"/>
        <w:ind w:left="194" w:right="164" w:hanging="3.000000000000007"/>
        <w:jc w:val="both"/>
        <w:rPr>
          <w:rFonts w:ascii="Arial" w:cs="Arial" w:eastAsia="Arial" w:hAnsi="Arial"/>
          <w:color w:val="000000"/>
        </w:rPr>
      </w:pPr>
      <w:r w:rsidDel="00000000" w:rsidR="00000000" w:rsidRPr="00000000">
        <w:rPr>
          <w:rFonts w:ascii="Arial" w:cs="Arial" w:eastAsia="Arial" w:hAnsi="Arial"/>
          <w:color w:val="000000"/>
          <w:rtl w:val="0"/>
        </w:rPr>
        <w:t xml:space="preserve">Kicked butt and made an amazing float and GORGEOUS for pride! </w:t>
      </w:r>
    </w:p>
    <w:p w:rsidR="00000000" w:rsidDel="00000000" w:rsidP="00000000" w:rsidRDefault="00000000" w:rsidRPr="00000000" w14:paraId="00000043">
      <w:pPr>
        <w:spacing w:after="0" w:before="170" w:line="240" w:lineRule="auto"/>
        <w:ind w:left="194" w:right="164" w:hanging="3.000000000000007"/>
        <w:jc w:val="both"/>
        <w:rPr>
          <w:rFonts w:ascii="Arial" w:cs="Arial" w:eastAsia="Arial" w:hAnsi="Arial"/>
          <w:color w:val="000000"/>
        </w:rPr>
      </w:pPr>
      <w:r w:rsidDel="00000000" w:rsidR="00000000" w:rsidRPr="00000000">
        <w:rPr>
          <w:rFonts w:ascii="Arial" w:cs="Arial" w:eastAsia="Arial" w:hAnsi="Arial"/>
          <w:color w:val="000000"/>
          <w:rtl w:val="0"/>
        </w:rPr>
        <w:t xml:space="preserve">Quite a few pups on dancing and being participants with in and around the float, will be making a graph to save information and to remember who volunteered in previous and regularly volunteering. </w:t>
      </w:r>
    </w:p>
    <w:p w:rsidR="00000000" w:rsidDel="00000000" w:rsidP="00000000" w:rsidRDefault="00000000" w:rsidRPr="00000000" w14:paraId="00000044">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spacing w:after="0" w:before="170" w:line="240" w:lineRule="auto"/>
        <w:ind w:left="194" w:right="164" w:hanging="3.000000000000007"/>
        <w:jc w:val="both"/>
        <w:rPr>
          <w:rFonts w:ascii="Arial" w:cs="Arial" w:eastAsia="Arial" w:hAnsi="Arial"/>
          <w:color w:val="000000"/>
        </w:rPr>
      </w:pPr>
      <w:r w:rsidDel="00000000" w:rsidR="00000000" w:rsidRPr="00000000">
        <w:rPr>
          <w:rFonts w:ascii="Arial" w:cs="Arial" w:eastAsia="Arial" w:hAnsi="Arial"/>
          <w:color w:val="000000"/>
          <w:rtl w:val="0"/>
        </w:rPr>
        <w:t xml:space="preserve">Also has same forum for information for volunteers from first year of Tennis ball </w:t>
      </w:r>
    </w:p>
    <w:p w:rsidR="00000000" w:rsidDel="00000000" w:rsidP="00000000" w:rsidRDefault="00000000" w:rsidRPr="00000000" w14:paraId="00000046">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spacing w:after="0" w:before="170" w:line="240" w:lineRule="auto"/>
        <w:ind w:left="194" w:right="164" w:hanging="3.00000000000000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spacing w:after="0" w:before="170" w:line="240" w:lineRule="auto"/>
        <w:ind w:left="197" w:right="164" w:firstLine="0"/>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Treasury Report: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D">
      <w:pPr>
        <w:spacing w:after="0" w:before="170" w:line="240" w:lineRule="auto"/>
        <w:ind w:left="197" w:right="164" w:firstLine="0"/>
        <w:jc w:val="both"/>
        <w:rPr>
          <w:rFonts w:ascii="Arial" w:cs="Arial" w:eastAsia="Arial" w:hAnsi="Arial"/>
          <w:color w:val="000000"/>
        </w:rPr>
      </w:pPr>
      <w:r w:rsidDel="00000000" w:rsidR="00000000" w:rsidRPr="00000000">
        <w:rPr>
          <w:rFonts w:ascii="Arial" w:cs="Arial" w:eastAsia="Arial" w:hAnsi="Arial"/>
          <w:rtl w:val="0"/>
        </w:rPr>
        <w:t xml:space="preserve">Discussed funds received to work on float as well as how much we spent on float supplies</w:t>
      </w:r>
      <w:r w:rsidDel="00000000" w:rsidR="00000000" w:rsidRPr="00000000">
        <w:rPr>
          <w:rtl w:val="0"/>
        </w:rPr>
      </w:r>
    </w:p>
    <w:p w:rsidR="00000000" w:rsidDel="00000000" w:rsidP="00000000" w:rsidRDefault="00000000" w:rsidRPr="00000000" w14:paraId="0000005E">
      <w:pPr>
        <w:spacing w:after="0" w:before="170" w:line="240" w:lineRule="auto"/>
        <w:ind w:right="16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3">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4">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6">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C">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8">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9">
      <w:pPr>
        <w:spacing w:after="0" w:before="170" w:line="240" w:lineRule="auto"/>
        <w:ind w:left="197" w:right="164" w:firstLine="0"/>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Secretary Report: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A">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spacing w:after="0" w:before="170" w:line="240" w:lineRule="auto"/>
        <w:ind w:left="197" w:right="164"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E">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F">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0">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1">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2">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3">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4">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5">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6">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7">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8">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9">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A">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B">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C">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D">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E">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8F">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0">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1">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2">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3">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4">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5">
      <w:pPr>
        <w:spacing w:after="0" w:before="170" w:line="240" w:lineRule="auto"/>
        <w:ind w:left="197" w:right="164" w:firstLine="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96">
      <w:pPr>
        <w:spacing w:after="0" w:before="170" w:line="240" w:lineRule="auto"/>
        <w:ind w:left="197" w:right="164" w:firstLine="0"/>
        <w:jc w:val="both"/>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Moderator Report: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97">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8">
      <w:pPr>
        <w:spacing w:after="0" w:before="170" w:line="240" w:lineRule="auto"/>
        <w:ind w:left="197" w:right="16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Tennins ball being posted on all socials and updated photos and working on making easier direction to Tennis ball. </w:t>
      </w:r>
    </w:p>
    <w:p w:rsidR="00000000" w:rsidDel="00000000" w:rsidP="00000000" w:rsidRDefault="00000000" w:rsidRPr="00000000" w14:paraId="00000099">
      <w:pPr>
        <w:spacing w:after="0" w:before="170" w:line="240" w:lineRule="auto"/>
        <w:ind w:left="197" w:right="16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spacing w:after="0" w:before="170" w:line="240" w:lineRule="auto"/>
        <w:ind w:left="197" w:right="16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Post for Tennis ball being created tonight </w:t>
      </w:r>
    </w:p>
    <w:p w:rsidR="00000000" w:rsidDel="00000000" w:rsidP="00000000" w:rsidRDefault="00000000" w:rsidRPr="00000000" w14:paraId="0000009B">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C">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D">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E">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F">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0">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1">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2">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3">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4">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5">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6">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7">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8">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9">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A">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B">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C">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D">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E">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AF">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0">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1">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2">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3">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4">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5">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6">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7">
      <w:pPr>
        <w:spacing w:after="0" w:before="170" w:line="240" w:lineRule="auto"/>
        <w:ind w:left="197" w:right="16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8">
      <w:pPr>
        <w:spacing w:after="0" w:before="170" w:line="240" w:lineRule="auto"/>
        <w:ind w:right="164"/>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Old Business: </w:t>
      </w:r>
    </w:p>
    <w:p w:rsidR="00000000" w:rsidDel="00000000" w:rsidP="00000000" w:rsidRDefault="00000000" w:rsidRPr="00000000" w14:paraId="000000B9">
      <w:pPr>
        <w:spacing w:after="0" w:before="412" w:line="240" w:lineRule="auto"/>
        <w:jc w:val="both"/>
        <w:rPr>
          <w:rFonts w:ascii="Arial" w:cs="Arial" w:eastAsia="Arial" w:hAnsi="Arial"/>
          <w:b w:val="1"/>
          <w:color w:val="000000"/>
        </w:rPr>
      </w:pPr>
      <w:r w:rsidDel="00000000" w:rsidR="00000000" w:rsidRPr="00000000">
        <w:rPr>
          <w:rFonts w:ascii="Arial" w:cs="Arial" w:eastAsia="Arial" w:hAnsi="Arial"/>
          <w:color w:val="000000"/>
          <w:rtl w:val="0"/>
        </w:rPr>
        <w:t xml:space="preserve">April Business meeting minutes: have been passed</w:t>
      </w:r>
      <w:r w:rsidDel="00000000" w:rsidR="00000000" w:rsidRPr="00000000">
        <w:rPr>
          <w:rtl w:val="0"/>
        </w:rPr>
      </w:r>
    </w:p>
    <w:p w:rsidR="00000000" w:rsidDel="00000000" w:rsidP="00000000" w:rsidRDefault="00000000" w:rsidRPr="00000000" w14:paraId="000000BA">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Regroup for the annual membership follow up meeting will reschedule post meet up pride weekend. </w:t>
      </w:r>
    </w:p>
    <w:p w:rsidR="00000000" w:rsidDel="00000000" w:rsidP="00000000" w:rsidRDefault="00000000" w:rsidRPr="00000000" w14:paraId="000000BB">
      <w:pPr>
        <w:spacing w:after="0" w:before="412"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C">
      <w:pPr>
        <w:spacing w:after="0" w:before="412"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V. New Business / To Do </w:t>
      </w:r>
    </w:p>
    <w:p w:rsidR="00000000" w:rsidDel="00000000" w:rsidP="00000000" w:rsidRDefault="00000000" w:rsidRPr="00000000" w14:paraId="000000BD">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br w:type="textWrapping"/>
        <w:t xml:space="preserve">Kenosha pride reached out to see if CCPAH is interested if we would be able to do anything for Kenosha pride in July, will plan on gathering information for further interest. </w:t>
      </w:r>
    </w:p>
    <w:p w:rsidR="00000000" w:rsidDel="00000000" w:rsidP="00000000" w:rsidRDefault="00000000" w:rsidRPr="00000000" w14:paraId="000000BE">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F">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June game night scheduled on 2</w:t>
      </w:r>
      <w:r w:rsidDel="00000000" w:rsidR="00000000" w:rsidRPr="00000000">
        <w:rPr>
          <w:rFonts w:ascii="Arial" w:cs="Arial" w:eastAsia="Arial" w:hAnsi="Arial"/>
          <w:color w:val="000000"/>
          <w:vertAlign w:val="superscript"/>
          <w:rtl w:val="0"/>
        </w:rPr>
        <w:t xml:space="preserve">nd</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0">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1">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2">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3">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4">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5">
      <w:pPr>
        <w:spacing w:after="0" w:before="412" w:line="2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C6">
      <w:pPr>
        <w:spacing w:after="0" w:before="412" w:line="24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TENNIS BALL:</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C7">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People buying tickets already which is fantastic</w:t>
      </w:r>
    </w:p>
    <w:p w:rsidR="00000000" w:rsidDel="00000000" w:rsidP="00000000" w:rsidRDefault="00000000" w:rsidRPr="00000000" w14:paraId="000000C8">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Promotional code for June 2 weeks either 15 percent off the first 15 people for VIP and or general admission tickets, additionally WLP, Castaway’s, and Pride Ride’s Wisconsin have codes as well. </w:t>
      </w:r>
    </w:p>
    <w:p w:rsidR="00000000" w:rsidDel="00000000" w:rsidP="00000000" w:rsidRDefault="00000000" w:rsidRPr="00000000" w14:paraId="000000C9">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Catering for Tennis Ball will be worked on as soon as Milwaukee Pridefest is over. </w:t>
      </w:r>
    </w:p>
    <w:p w:rsidR="00000000" w:rsidDel="00000000" w:rsidP="00000000" w:rsidRDefault="00000000" w:rsidRPr="00000000" w14:paraId="000000CA">
      <w:pPr>
        <w:spacing w:after="0" w:before="412"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Physical onsite location advertising for Tennis ball is being worked on </w:t>
      </w:r>
    </w:p>
    <w:p w:rsidR="00000000" w:rsidDel="00000000" w:rsidP="00000000" w:rsidRDefault="00000000" w:rsidRPr="00000000" w14:paraId="000000CB">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E">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0">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4">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5">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6">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7">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8">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9">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A">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B">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C">
      <w:pPr>
        <w:spacing w:after="0" w:before="412"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D">
      <w:pPr>
        <w:spacing w:after="0" w:before="412" w:line="24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Total Applications: N/A</w:t>
      </w:r>
      <w:r w:rsidDel="00000000" w:rsidR="00000000" w:rsidRPr="00000000">
        <w:rPr>
          <w:rtl w:val="0"/>
        </w:rPr>
      </w:r>
    </w:p>
    <w:p w:rsidR="00000000" w:rsidDel="00000000" w:rsidP="00000000" w:rsidRDefault="00000000" w:rsidRPr="00000000" w14:paraId="000000DE">
      <w:pPr>
        <w:spacing w:after="0" w:before="17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New Applications: </w:t>
      </w:r>
      <w:r w:rsidDel="00000000" w:rsidR="00000000" w:rsidRPr="00000000">
        <w:rPr>
          <w:rtl w:val="0"/>
        </w:rPr>
      </w:r>
    </w:p>
    <w:p w:rsidR="00000000" w:rsidDel="00000000" w:rsidP="00000000" w:rsidRDefault="00000000" w:rsidRPr="00000000" w14:paraId="000000DF">
      <w:pPr>
        <w:spacing w:after="0" w:before="17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Denied:</w:t>
        <w:br w:type="textWrapping"/>
        <w:t xml:space="preserve">Pending: </w:t>
        <w:br w:type="textWrapping"/>
        <w:br w:type="textWrapping"/>
      </w:r>
      <w:r w:rsidDel="00000000" w:rsidR="00000000" w:rsidRPr="00000000">
        <w:rPr>
          <w:rtl w:val="0"/>
        </w:rPr>
      </w:r>
    </w:p>
    <w:p w:rsidR="00000000" w:rsidDel="00000000" w:rsidP="00000000" w:rsidRDefault="00000000" w:rsidRPr="00000000" w14:paraId="000000E0">
      <w:pPr>
        <w:spacing w:after="0" w:before="170" w:line="24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VI.Announcements </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E1">
      <w:pPr>
        <w:spacing w:after="0" w:before="417" w:line="240" w:lineRule="auto"/>
        <w:ind w:left="125" w:firstLine="0"/>
        <w:jc w:val="both"/>
        <w:rPr>
          <w:rFonts w:ascii="Times New Roman" w:cs="Times New Roman" w:eastAsia="Times New Roman" w:hAnsi="Times New Roman"/>
        </w:rPr>
      </w:pPr>
      <w:r w:rsidDel="00000000" w:rsidR="00000000" w:rsidRPr="00000000">
        <w:rPr>
          <w:rFonts w:ascii="Arial" w:cs="Arial" w:eastAsia="Arial" w:hAnsi="Arial"/>
          <w:b w:val="1"/>
          <w:color w:val="000000"/>
          <w:rtl w:val="0"/>
        </w:rPr>
        <w:t xml:space="preserve">VII. Adjournment </w:t>
      </w:r>
      <w:r w:rsidDel="00000000" w:rsidR="00000000" w:rsidRPr="00000000">
        <w:rPr>
          <w:rtl w:val="0"/>
        </w:rPr>
      </w:r>
    </w:p>
    <w:p w:rsidR="00000000" w:rsidDel="00000000" w:rsidP="00000000" w:rsidRDefault="00000000" w:rsidRPr="00000000" w14:paraId="000000E2">
      <w:pPr>
        <w:spacing w:after="0" w:before="1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Motion to Adjourn: </w:t>
      </w:r>
    </w:p>
    <w:p w:rsidR="00000000" w:rsidDel="00000000" w:rsidP="00000000" w:rsidRDefault="00000000" w:rsidRPr="00000000" w14:paraId="000000E3">
      <w:pPr>
        <w:spacing w:after="0" w:before="17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vertAlign w:val="superscript"/>
          <w:rtl w:val="0"/>
        </w:rPr>
        <w:t xml:space="preserve">nd</w:t>
      </w:r>
      <w:r w:rsidDel="00000000" w:rsidR="00000000" w:rsidRPr="00000000">
        <w:rPr>
          <w:rFonts w:ascii="Arial" w:cs="Arial" w:eastAsia="Arial" w:hAnsi="Arial"/>
          <w:color w:val="000000"/>
          <w:rtl w:val="0"/>
        </w:rPr>
        <w:t xml:space="preserve"> by   </w:t>
      </w:r>
    </w:p>
    <w:p w:rsidR="00000000" w:rsidDel="00000000" w:rsidP="00000000" w:rsidRDefault="00000000" w:rsidRPr="00000000" w14:paraId="000000E4">
      <w:pPr>
        <w:spacing w:after="0" w:before="17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Closing at  </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1C5FD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C5FD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C5FD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C5FD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C5FD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C5FD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C5FD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C5FD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C5FD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C5FD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C5FD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C5FDB"/>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1C5FDB"/>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1C5FD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C5FD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C5FDB"/>
    <w:rPr>
      <w:i w:val="1"/>
      <w:iCs w:val="1"/>
      <w:color w:val="404040" w:themeColor="text1" w:themeTint="0000BF"/>
    </w:rPr>
  </w:style>
  <w:style w:type="paragraph" w:styleId="ListParagraph">
    <w:name w:val="List Paragraph"/>
    <w:basedOn w:val="Normal"/>
    <w:uiPriority w:val="34"/>
    <w:qFormat w:val="1"/>
    <w:rsid w:val="001C5FDB"/>
    <w:pPr>
      <w:ind w:left="720"/>
      <w:contextualSpacing w:val="1"/>
    </w:pPr>
  </w:style>
  <w:style w:type="character" w:styleId="IntenseEmphasis">
    <w:name w:val="Intense Emphasis"/>
    <w:basedOn w:val="DefaultParagraphFont"/>
    <w:uiPriority w:val="21"/>
    <w:qFormat w:val="1"/>
    <w:rsid w:val="001C5FDB"/>
    <w:rPr>
      <w:i w:val="1"/>
      <w:iCs w:val="1"/>
      <w:color w:val="0f4761" w:themeColor="accent1" w:themeShade="0000BF"/>
    </w:rPr>
  </w:style>
  <w:style w:type="paragraph" w:styleId="IntenseQuote">
    <w:name w:val="Intense Quote"/>
    <w:basedOn w:val="Normal"/>
    <w:next w:val="Normal"/>
    <w:link w:val="IntenseQuoteChar"/>
    <w:uiPriority w:val="30"/>
    <w:qFormat w:val="1"/>
    <w:rsid w:val="001C5FD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C5FDB"/>
    <w:rPr>
      <w:i w:val="1"/>
      <w:iCs w:val="1"/>
      <w:color w:val="0f4761" w:themeColor="accent1" w:themeShade="0000BF"/>
    </w:rPr>
  </w:style>
  <w:style w:type="character" w:styleId="IntenseReference">
    <w:name w:val="Intense Reference"/>
    <w:basedOn w:val="DefaultParagraphFont"/>
    <w:uiPriority w:val="32"/>
    <w:qFormat w:val="1"/>
    <w:rsid w:val="001C5FD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dkYsPSwgA9glzjENcbiQxI+Rg==">CgMxLjA4AHIhMWpxb3pJLUhyQXZzdnpNejVsUXUtZmpkZmluZTZBTHFU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2025-06-03T00:43:00Z</dcterms:created>
  <dc:creator>Brett Arnold</dc:creator>
</cp:coreProperties>
</file>